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Maven</w:t>
      </w:r>
    </w:p>
    <w:p>
      <w:r>
        <w:drawing>
          <wp:inline distT="0" distB="0" distL="114300" distR="114300">
            <wp:extent cx="5269230" cy="683260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98475"/>
            <wp:effectExtent l="0" t="0" r="381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这是一个非常好的反思，通过想要的目的来思考是否有快速实现目的的方式呢？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0500" cy="1994535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34765"/>
            <wp:effectExtent l="0" t="0" r="317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750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3025" cy="4752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单元测试和Junit</w:t>
      </w:r>
    </w:p>
    <w:p>
      <w:r>
        <w:drawing>
          <wp:inline distT="0" distB="0" distL="114300" distR="114300">
            <wp:extent cx="5270500" cy="2884805"/>
            <wp:effectExtent l="0" t="0" r="635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7490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98140"/>
            <wp:effectExtent l="0" t="0" r="444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477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122170"/>
            <wp:effectExtent l="0" t="0" r="5715" b="1143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Maven的 run as maven test 会把 所有的junit test方法批量执行</w:t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高级文本处理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哈哈哈哈，笑死了</w:t>
      </w:r>
    </w:p>
    <w:p>
      <w:r>
        <w:drawing>
          <wp:inline distT="0" distB="0" distL="114300" distR="114300">
            <wp:extent cx="5272405" cy="2360295"/>
            <wp:effectExtent l="0" t="0" r="4445" b="190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47975"/>
            <wp:effectExtent l="0" t="0" r="254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10765"/>
            <wp:effectExtent l="0" t="0" r="13970" b="133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84325"/>
            <wp:effectExtent l="0" t="0" r="8890" b="158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62810"/>
            <wp:effectExtent l="0" t="0" r="5080" b="889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43380"/>
            <wp:effectExtent l="0" t="0" r="12065" b="1397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40330"/>
            <wp:effectExtent l="0" t="0" r="9525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49015"/>
            <wp:effectExtent l="0" t="0" r="3175" b="133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47695"/>
            <wp:effectExtent l="0" t="0" r="5080" b="146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正则表达式（Regular Expression）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又名 规则表达式  ，属于 计算机科学的一个基础概念</w:t>
      </w:r>
    </w:p>
    <w:p>
      <w:pPr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它独立于各种编程语言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用事先定义好的一些特定字符，以及这些特定字符的组合，组成一个 规则字符串</w:t>
      </w:r>
    </w:p>
    <w:p>
      <w:pPr>
        <w:jc w:val="left"/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 xml:space="preserve">三种作用 </w:t>
      </w:r>
    </w:p>
    <w:p>
      <w:r>
        <w:drawing>
          <wp:inline distT="0" distB="0" distL="114300" distR="114300">
            <wp:extent cx="5271135" cy="1439545"/>
            <wp:effectExtent l="0" t="0" r="5715" b="825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04770"/>
            <wp:effectExtent l="0" t="0" r="7620" b="508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08020"/>
            <wp:effectExtent l="0" t="0" r="6985" b="1143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关于第三方库，大家无需背诵，只要会查，会使用，就可以了，我们必须学会，在别人的肩膀上进行编程。</w:t>
      </w:r>
    </w:p>
    <w:p/>
    <w:p>
      <w:pPr>
        <w:rPr>
          <w:rFonts w:hint="eastAsia" w:eastAsiaTheme="minor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574290"/>
            <wp:effectExtent l="0" t="0" r="5715" b="16510"/>
            <wp:docPr id="22" name="图片 22" descr="16023098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02309831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使得程序语言更容易阅读，或者更容易表达事物的处理过程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make things  easier to read or to express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语法糖使得程序员更容易编写程序，更清晰准确表达业务逻辑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不仅仅是语法的转换，也包括一些小的改进 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接下来将会列出 JDK5到JDK12版本之间的重要的语法糖</w:t>
      </w: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ForEach JDK5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969260"/>
            <wp:effectExtent l="0" t="0" r="7620" b="2540"/>
            <wp:docPr id="21" name="图片 21" descr="16022934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02293459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8"/>
          <w:szCs w:val="28"/>
        </w:rPr>
      </w:pP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//list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记录的不是左侧  而是 右侧  记录的是 变量名指向的实例对象，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而不是  变量本身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通过变量名将实例对象存储进入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之后，再去改变改变变量的指向，对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原来存储的对象没有任何影响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null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先改变值，后装入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"zs"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personList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先装入，后 改变值  会 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NullPointException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//person = new Person("",1);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person1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testForeachChangeValue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.setAge(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此处只是  把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testPerson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这个 指针或者参考 指向了另外一个实例对象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并没有改变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testForeachChangeValue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里面的值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所以说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foreach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时  不能改变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Collection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中的东西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121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testPerson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.getName()+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037A6"/>
          <w:sz w:val="28"/>
          <w:szCs w:val="28"/>
          <w:shd w:val="clear" w:fill="FFFFFF"/>
        </w:rPr>
        <w:t>\t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+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For循环能够同时遍历两个数组，ForEach只能同时遍历一个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</w:pP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nums2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+ 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 xml:space="preserve">","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+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[i]);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FF0000"/>
          <w:sz w:val="36"/>
          <w:szCs w:val="36"/>
          <w:shd w:val="clear" w:fill="FFFFFF"/>
          <w:lang w:val="en-US" w:eastAsia="zh-CN"/>
        </w:rPr>
      </w:pPr>
      <w:r>
        <w:rPr>
          <w:rFonts w:hint="eastAsia" w:ascii="monospace" w:hAnsi="monospace" w:cs="monospace"/>
          <w:color w:val="FF0000"/>
          <w:sz w:val="36"/>
          <w:szCs w:val="36"/>
          <w:shd w:val="clear" w:fill="FFFFFF"/>
          <w:lang w:val="en-US" w:eastAsia="zh-CN"/>
        </w:rPr>
        <w:t>时间消耗对比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数组10万Double元素时间对比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231400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212000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=====================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set集合10万Double元素时间对比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7366500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7808800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枚举ENUM   JDK5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枚举变量：变量的取值只在一个有限的集合内  例如 性别 星期几 颜色  （有限的选择）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1797685"/>
            <wp:effectExtent l="0" t="0" r="4445" b="12065"/>
            <wp:docPr id="24" name="图片 24" descr="16023101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0231012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Package-private 等同于 default  ，default 的作用域就是同一包</w:t>
      </w:r>
    </w:p>
    <w:p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3036570"/>
            <wp:effectExtent l="0" t="0" r="4445" b="11430"/>
            <wp:docPr id="25" name="图片 25" descr="16023116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2311618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45795"/>
            <wp:effectExtent l="0" t="0" r="8255" b="19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枚举示例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public enum </w:t>
      </w: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 xml:space="preserve">DIYEnum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DIYEnum1(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d{16,16}-(|.jpg)$"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16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DIYEnum2(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2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"^(19|20)-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d{17,17}-(|.jpg)$"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17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Default(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code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pattern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"pattern"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nameLength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"nameLength"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separator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"separator"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//default 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5EAC1"/>
        </w:rPr>
        <w:t>或者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private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DIYEnum(String name, String sex, HashMap&lt;String, Object&gt; options)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.name =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.sex =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.options =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getDIYEnumOrDefault(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code){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(DIYEnum value : DIYEnum.values())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if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(value.options.get(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).equals(code)){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value;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Default;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getDIYEnum2(String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getDIYEnum3(String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DIYEnum.valueOf(DIYEnum.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class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</w:pPr>
      <w:r>
        <w:rPr>
          <w:rFonts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</w:rPr>
        <w:t>第三节 语法糖(2) 不定项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t>参数和静态导入</w:t>
      </w:r>
    </w:p>
    <w:p>
      <w:r>
        <w:rPr>
          <w:rFonts w:hint="default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drawing>
          <wp:inline distT="0" distB="0" distL="114300" distR="114300">
            <wp:extent cx="5269230" cy="3157855"/>
            <wp:effectExtent l="0" t="0" r="7620" b="4445"/>
            <wp:docPr id="27" name="图片 27" descr="16024855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02485522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18005"/>
            <wp:effectExtent l="0" t="0" r="3175" b="1079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静态导入 可以导入  其他类的  静态变量 ，静态方法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java.lang.Math.pow;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java.lang.Math.abs;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java.lang.Math.floor;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然后就能直接进行调用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549275"/>
            <wp:effectExtent l="0" t="0" r="4445" b="317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不建议使用 Import static java.lang.Math.*;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0850"/>
            <wp:effectExtent l="0" t="0" r="952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40000"/>
            <wp:effectExtent l="0" t="0" r="5715" b="1270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3300" cy="1200150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69230" cy="3281680"/>
            <wp:effectExtent l="0" t="0" r="7620" b="139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4815"/>
            <wp:effectExtent l="0" t="0" r="8255" b="698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1290"/>
            <wp:effectExtent l="0" t="0" r="5715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暂时不太能接触到整数类型的二进制数赋值</w:t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73040" cy="2621915"/>
            <wp:effectExtent l="0" t="0" r="3810" b="698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数字下划线的语法糖 用着感觉不错</w:t>
      </w:r>
    </w:p>
    <w:p>
      <w:r>
        <w:drawing>
          <wp:inline distT="0" distB="0" distL="114300" distR="114300">
            <wp:extent cx="5272405" cy="2667000"/>
            <wp:effectExtent l="0" t="0" r="4445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第五节 语法糖(4) 接口方法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Java最初设计，接口的方法都是没有实现的，公开的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JAVA8要引入 Lamda表达式，他们决定推翻以前的设计，在接口中加入了带有实现的方法 （static/default）方法，为lamda表达式提供支持</w:t>
      </w:r>
    </w:p>
    <w:p>
      <w:r>
        <w:drawing>
          <wp:inline distT="0" distB="0" distL="114300" distR="114300">
            <wp:extent cx="5269865" cy="2781300"/>
            <wp:effectExtent l="0" t="0" r="6985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接口中的方法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 static 方法 不能重写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接口的 default 修饰符不是 权限修饰符 ，是接口特有的方法修饰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Default方法不能重写 Object中的方法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58620"/>
            <wp:effectExtent l="0" t="0" r="10160" b="1778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接口/实现类可以继承/重写 default方法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908050"/>
            <wp:effectExtent l="0" t="0" r="8890" b="635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1228725"/>
            <wp:effectExtent l="0" t="0" r="9525" b="952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重写的目的，就是让编译器能够锁定真正想要调用的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如果实现了两个接口，他们都有一个  test 方法，其中至少有一个是 default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那么想要调用  他们中的 指定的一个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格式为:  类名.super.方法名();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如果写 super.方法名(); 会去调用  Object类里面的方法</w:t>
      </w:r>
      <w:r>
        <w:drawing>
          <wp:inline distT="0" distB="0" distL="114300" distR="114300">
            <wp:extent cx="5271135" cy="5067935"/>
            <wp:effectExtent l="0" t="0" r="5715" b="1841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eastAsia" w:eastAsiaTheme="minorEastAsia"/>
          <w:color w:val="FF0000"/>
          <w:sz w:val="32"/>
          <w:szCs w:val="32"/>
          <w:lang w:val="en-US" w:eastAsia="zh-CN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第六节 语法糖(5) try-with-resource和Resource Bundle文件加载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19780"/>
            <wp:effectExtent l="0" t="0" r="8255" b="1397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Hiahia，1.7的确实 ugly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27605"/>
            <wp:effectExtent l="0" t="0" r="11430" b="1079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编译器会默认把左侧的写法改造为右侧的写法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Test implements AutoCloseAble{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test()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test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close()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close....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Try( Test  test = new Test()){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Test.test();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}catch(Exception ex){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ex.prestack();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 ：   test      close...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96845"/>
            <wp:effectExtent l="0" t="0" r="9525" b="8255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7615"/>
            <wp:effectExtent l="0" t="0" r="8255" b="698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2265"/>
            <wp:effectExtent l="0" t="0" r="8255" b="13335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JDK12中甚至不需要break 语句，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2802255"/>
            <wp:effectExtent l="0" t="0" r="6985" b="17145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21405"/>
            <wp:effectExtent l="0" t="0" r="8255" b="17145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306955"/>
            <wp:effectExtent l="0" t="0" r="5715" b="17145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26360"/>
            <wp:effectExtent l="0" t="0" r="5715" b="2540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67025"/>
            <wp:effectExtent l="0" t="0" r="4445" b="9525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举例：main方法中有多个方法（模块），他们可以被认为多个可并行的子程序（属于同一个进程，就是main方法），理论上可以通过多线程的方法同时处理多个模块（子程序，子方法）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82495"/>
            <wp:effectExtent l="0" t="0" r="10160" b="8255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4825" cy="2981325"/>
            <wp:effectExtent l="0" t="0" r="9525" b="9525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040" cy="2468880"/>
            <wp:effectExtent l="0" t="0" r="381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1910" cy="1642745"/>
            <wp:effectExtent l="0" t="0" r="8890" b="146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17190"/>
            <wp:effectExtent l="0" t="0" r="5715" b="1651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971550"/>
            <wp:effectExtent l="0" t="0" r="0" b="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37590"/>
            <wp:effectExtent l="0" t="0" r="8255" b="1016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64540"/>
            <wp:effectExtent l="0" t="0" r="6350" b="1651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700" cy="1009650"/>
            <wp:effectExtent l="0" t="0" r="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96925"/>
            <wp:effectExtent l="0" t="0" r="5715" b="317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15035"/>
            <wp:effectExtent l="0" t="0" r="6985" b="184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06775"/>
            <wp:effectExtent l="0" t="0" r="4445" b="317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代码在 package duoxiancheng 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第三节 Java多线程信息共享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68270"/>
            <wp:effectExtent l="0" t="0" r="8255" b="1778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5400"/>
            <wp:effectExtent l="0" t="0" r="3810" b="635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通过继承 Thread 创建的 类，里面的 static 变量可以实现变量共享，但是不加锁的情况下达不到精确，里面的 普通成员变量不能实现变量共享。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通过实现 Runable 接口创建的类，可以通过 执行多次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FF0000"/>
          <w:sz w:val="24"/>
          <w:szCs w:val="24"/>
        </w:rPr>
      </w:pPr>
      <w:r>
        <w:rPr>
          <w:rFonts w:hint="eastAsia" w:ascii="宋体" w:hAnsi="宋体" w:eastAsia="宋体" w:cs="宋体"/>
          <w:i w:val="0"/>
          <w:iCs/>
          <w:color w:val="FF0000"/>
          <w:sz w:val="24"/>
          <w:szCs w:val="24"/>
          <w:shd w:val="clear" w:fill="FFFFFF"/>
        </w:rPr>
        <w:t>new Thread(t).start();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实现多个线程处理同一个任务的效果。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06675"/>
            <wp:effectExtent l="0" t="0" r="10160" b="317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第一个原因：关于工作缓存副本（参考上面的java多线程模型），每个线程实际上有自己的工作缓存，在它需要数据的时候，会从内存中加载数据，放到工作缓存中去，然后开始进行运算。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那么，每一个线程都有自己的工作缓存，现在有一个线程把工作缓存里面的值给修改了，这里修改好的数据，其他的线程没有看到，它们还是用自己的工作缓存里面的数据，进行运算。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这样就导致每一个线程的工作缓存中，并没有反映出最新的变量是多少，大家都是用的前一个变量的值，而不是最新的值。这是第一个原因，工作缓存副本。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针对于第一个问题使用 volatile关键字，一旦一个线程修改了变量，其他的线程也能即可知道新的 主存 变量 值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48485"/>
            <wp:effectExtent l="0" t="0" r="6985" b="1841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第二个原因：关键步骤缺乏加锁限制，假设一个关键变量，只能是同一时刻只能有一个线程就修改它（加锁）</w:t>
      </w:r>
    </w:p>
    <w:p>
      <w:pPr>
        <w:numPr>
          <w:ilvl w:val="-1"/>
          <w:numId w:val="0"/>
        </w:numPr>
        <w:ind w:firstLine="0" w:firstLineChars="0"/>
      </w:pPr>
      <w:r>
        <w:drawing>
          <wp:inline distT="0" distB="0" distL="114300" distR="114300">
            <wp:extent cx="5270500" cy="2211070"/>
            <wp:effectExtent l="0" t="0" r="6350" b="1778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老师建议  了解  java 内存模型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第四节 Java多线程管理(1)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状态管理/生命周期管理</w:t>
      </w:r>
    </w:p>
    <w:p>
      <w:pPr>
        <w:numPr>
          <w:ilvl w:val="-1"/>
          <w:numId w:val="0"/>
        </w:numPr>
        <w:ind w:firstLine="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799715"/>
            <wp:effectExtent l="0" t="0" r="5715" b="63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创建多线程  thread runable    start（）   -》run（）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前几节  是粗粒度的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希望是 细粒度的操作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我是否可以，让某一个线程 你先暂停一会儿，我有一个条件告诉你，你暂停一会，就是线程等待，等到我执行到某一个地方的时候，我慢的线程赶上来了，再发一个通知，将睡眠的线程唤醒，大家再一起工作。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甚至说我可以要求某一个线程你能不能停下来，也就是终止。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线程状态：  刚创建 NEW   new Thread（）</w:t>
      </w:r>
    </w:p>
    <w:p>
      <w:pPr>
        <w:numPr>
          <w:ilvl w:val="-1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就绪状态RUNNABLE，执行着start方法 start（）  会有多个线程同时进入此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状态，同一时间片中cpu会选中某一个先进入 RUNNING 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运行中  RUNNING ，执行着 run 方法 run（）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阻塞状态 BLOCK 比如在 start或者run里面写上一句  Thread.sleep(2000),那么这两秒线程就会进入阻塞状态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结束状态 TERMINATED 就是 run方法运行完毕了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70500" cy="2111375"/>
            <wp:effectExtent l="0" t="0" r="6350" b="317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 API中的部分方法官方不建议使用  暂停和回复  suspend / resume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消亡 stop/destroy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线程阻塞和唤醒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 时间一到，自动醒来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 等待   需要使用  notity/notityAll 方法 来进行 唤醒操作 （存在隐患：如果没人来唤醒，这个线程将会一直等待）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9865" cy="699770"/>
            <wp:effectExtent l="0" t="0" r="6985" b="508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Interrupt 停掉别的一个线程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生产者 消费者  模型模拟分析   </w:t>
      </w:r>
      <w:r>
        <w:rPr>
          <w:rFonts w:hint="eastAsia"/>
          <w:color w:val="FF0000"/>
          <w:sz w:val="32"/>
          <w:szCs w:val="32"/>
          <w:lang w:val="en-US" w:eastAsia="zh-CN"/>
        </w:rPr>
        <w:t>线程状态的切换原理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仓库总容量为 10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生产者run方法生产10件产品 调用了两个生产者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消费者run方法消费10件产品 调用了两个消费者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生产者生产了一个产品，进行装入仓库操作时， storage.push(product),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发现仓库容量已满，此生产者调用线程进入等待状态，wait（），等待消费者消费一个产品后，唤醒此线程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进入等待状态的循环条件为如下代码，所以如果两个生产者都在抢占   storage.push(product), 那么其中某一个线程将会再次进入wait状态，等待消费者消费之后的notifyAll；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while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(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 xml:space="preserve">top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== 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products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)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2.将产品装入仓库的产品数组，唤醒所有等待的线程，针对的主要是等待状态的消费者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消费者进行消费操作时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发现仓库容量为0，此消费者进入wait，等待生产者生产之后的notifyAll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消费了一个产品，唤醒所有等待的线程，针对的主要是等待状态的生产者，其次还有此线程之外的另一个处于等待状态的消费者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8595" cy="3021330"/>
            <wp:effectExtent l="0" t="0" r="8255" b="762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死锁问题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哲学家吃面条 五个人 五根筷子  每人同一时刻拿右手边筷子，再去拿左手边筷子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才能吃的上面条，但是</w:t>
      </w:r>
      <w:r>
        <w:rPr>
          <w:rFonts w:hint="default"/>
          <w:lang w:val="en-US" w:eastAsia="zh-CN"/>
        </w:rPr>
        <w:t xml:space="preserve"> N</w:t>
      </w:r>
      <w:r>
        <w:rPr>
          <w:rFonts w:hint="eastAsia"/>
          <w:lang w:val="en-US" w:eastAsia="zh-CN"/>
        </w:rPr>
        <w:t>的左边是</w:t>
      </w:r>
      <w:r>
        <w:rPr>
          <w:rFonts w:hint="default"/>
          <w:lang w:val="en-US" w:eastAsia="zh-CN"/>
        </w:rPr>
        <w:t xml:space="preserve">N-1 </w:t>
      </w:r>
      <w:r>
        <w:rPr>
          <w:rFonts w:hint="eastAsia"/>
          <w:lang w:val="en-US" w:eastAsia="zh-CN"/>
        </w:rPr>
        <w:t>的右边 所以，任何一个哲学家需要的左手筷子对象都拿不到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也就是进入了 死锁状态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某一个线程需要用的对象被其他的线程占用着，那么这个线程就进入了死锁状态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如何避免死锁：规定资源的获取顺序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855595"/>
            <wp:effectExtent l="0" t="0" r="8255" b="190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08935"/>
            <wp:effectExtent l="0" t="0" r="508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互斥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86350" cy="34480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是 升级版 的synch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多个读，一个写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 Object Notation JS对象表示法 数据交换使用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Org.json   GSON(我倾向于使用google出品的GSON)  jackson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这些东西对于现在的自己来说，没啥，看看文档就能用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86025"/>
            <wp:effectExtent l="0" t="0" r="444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JSON 内部有两个标准的定义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JSONObject JOSNArray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{}表示一个对象   里面的 KV对使用 “key”：“Value”的形式来表示，多个KV对使用，分隔，[]表示一个数组，多个对象放在[]中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865" cy="2755265"/>
            <wp:effectExtent l="0" t="0" r="6985" b="698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2535"/>
            <wp:effectExtent l="0" t="0" r="7620" b="1206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4445" b="1651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4960"/>
            <wp:effectExtent l="0" t="0" r="4445" b="254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图形图像简介及解析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00275" cy="2047875"/>
            <wp:effectExtent l="0" t="0" r="9525" b="952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图形：Graph  矢量图，根据几何特性来画的，比如点、直线、弧线等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黑白图像只有黑白两色，它的每个像素点的值 是 0和1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灰度图像是 黑白灰三色，它的每个像素点的值 是 0到255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彩色图像，它的每个点是三种颜色合成的，三个参数每个都是 0到255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例如（255，255，255）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05250" cy="1209675"/>
            <wp:effectExtent l="0" t="0" r="0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假设一个图像的像素宽高为  1000，1000  那么这个图像文件的总像素为   1000乘以1000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推荐图书：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38550" cy="2266950"/>
            <wp:effectExtent l="0" t="0" r="0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计算机图形为单独的一个学科，里面包含很多算法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14855"/>
            <wp:effectExtent l="0" t="0" r="4445" b="444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图形包可以用来画表格打印，图像包可以用来操作图片，</w:t>
      </w:r>
    </w:p>
    <w:tbl>
      <w:tblPr>
        <w:tblStyle w:val="3"/>
        <w:tblW w:w="3001" w:type="dxa"/>
        <w:tblInd w:w="0" w:type="dxa"/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1575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color</w:t>
            </w:r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颜色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rectangle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矩形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ellipse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椭圆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arc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弧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线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graphices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图形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bufferedImage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缓冲图像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Java原生支持  png jpg bmp gif wbmp   常见的是 jpg png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26615"/>
            <wp:effectExtent l="0" t="0" r="5715" b="698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一张图片，可以通过 BufferedImage 读取到java程序中</w:t>
      </w:r>
      <w:r>
        <w:drawing>
          <wp:inline distT="0" distB="0" distL="114300" distR="114300">
            <wp:extent cx="5269865" cy="3039745"/>
            <wp:effectExtent l="0" t="0" r="6985" b="825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生成验证码  生成柱状，饼状，折线图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78430"/>
            <wp:effectExtent l="0" t="0" r="8890" b="762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二维码能够存储的信息比较多，某种程度上可以加一些冗余校验位，大部分的二维码会依赖三个顶点矩形来校正位置，根据这三个矩形很容易就能识别出来这个二维码的方向和内容，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这种二维码也叫 QR Code ，是我们日常生活中最常用的一种。</w:t>
      </w:r>
      <w:r>
        <w:drawing>
          <wp:inline distT="0" distB="0" distL="114300" distR="114300">
            <wp:extent cx="5264150" cy="2696845"/>
            <wp:effectExtent l="0" t="0" r="12700" b="825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3520"/>
            <wp:effectExtent l="0" t="0" r="2540" b="1778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只是开拓眼界，让自己知道有哪些功能可以通过java的类包来做的话，就了解一下看一下代码就好了。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//发现还是需要记录以及用自己的想法写出来加上写代码更加有效果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代码之中包含  代码  注释  注解 三种元素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50515"/>
            <wp:effectExtent l="0" t="0" r="8890" b="698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028190"/>
            <wp:effectExtent l="0" t="0" r="1143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@修饰该方法是父类的方法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强制该函数必须符合父类中该方法的定义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@Deprecated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 类/类的元素/包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标注为废除，建议程序员不再使用这个类/元素/包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不影响代码使用，jdk告诉我们将来可能会把带有此注解的部分废除掉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93365"/>
            <wp:effectExtent l="0" t="0" r="825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72030"/>
            <wp:effectExtent l="0" t="0" r="2540" b="1397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46705"/>
            <wp:effectExtent l="0" t="0" r="5715" b="1079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60600"/>
            <wp:effectExtent l="0" t="0" r="8255" b="635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675" cy="1485900"/>
            <wp:effectExtent l="0" t="0" r="9525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  <w:t>这些东西看上去是要记住作用的，那么就是学习java也包含着背诵知识啦，还有就是理解知识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962525" cy="1543050"/>
            <wp:effectExtent l="0" t="0" r="9525" b="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sz w:val="32"/>
          <w:szCs w:val="32"/>
          <w:lang w:val="en-US" w:eastAsia="zh-CN"/>
        </w:rPr>
        <w:t>所有注解都是扩展于 java.lang.annotation.Annotation注解接口</w:t>
      </w:r>
      <w:r>
        <w:drawing>
          <wp:inline distT="0" distB="0" distL="114300" distR="114300">
            <wp:extent cx="5268595" cy="2868295"/>
            <wp:effectExtent l="0" t="0" r="8255" b="8255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不能使用接口，不能使用自定义类，或者说类似于java.io.File之类的类型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94330"/>
            <wp:effectExtent l="0" t="0" r="5715" b="1270"/>
            <wp:docPr id="1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t>这种不行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  <w:t>//@MultipleTest(1,2)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如果注解变量名为 value ，并且只有一个注解变量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例如 注解Test  在使用时可以 直接写成 Test（1）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68600"/>
            <wp:effectExtent l="0" t="0" r="9525" b="1270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目标，可使用的目标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注解一种特殊的程序标签，配套对应的反射处理工具才会有效果，对于程序的原始逻辑没有任何影响。直接调用方法传入参数和通过反射传入注解参数都能够正常的执行。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java预定义的元注解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81935"/>
            <wp:effectExtent l="0" t="0" r="3810" b="184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@Retention 三个级别  source class runtime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@Target 指定注解可以放置的位置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@Inherited 指定这个类上的注解可以被子类继承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eastAsia"/>
          <w:lang w:val="en-US" w:eastAsia="zh-CN"/>
        </w:rPr>
        <w:t xml:space="preserve">@Repeatable  通过一个注解类 标注上@Repeatable（包含此注解类数组的注解.class）注解 ， 包含此注解类数组的注解 一个字段 </w:t>
      </w: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t>RepeatableAnnotation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627A"/>
          <w:sz w:val="24"/>
          <w:szCs w:val="24"/>
          <w:shd w:val="clear" w:fill="FFFFFF"/>
        </w:rPr>
        <w:t>value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();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@Retention(RetentionPolicy.RUNTIME)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public @interface RepeatableAnnotations 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RepeatableAnnotation[] value();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@Retention(RetentionPolicy.RUNTIME)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@Repeatable(RepeatableAnnotations.class)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public @interface RepeatableAnnotation 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int a() default 0;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int b() default 0;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int c() default 0;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//使用可复用注解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@RepeatableAnnotation(a=1,b=2,c=3)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@RepeatableAnnotation(a=1,b=2,c=4)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public static void add(int a, int b, int c)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//解析使用可复用注解的方法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if (m.isAnnotationPresent(RepeatableAnnotations.class))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RepeatableAnnotation[] annos = m.getAnnotationsByType(RepeatableAnnotation.class);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for (RepeatableAnnotation anno : annos)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monospace" w:hAnsi="monospace" w:eastAsia="monospace" w:cs="monospace"/>
          <w:color w:val="080808"/>
          <w:sz w:val="24"/>
          <w:szCs w:val="24"/>
          <w:shd w:val="clear" w:fill="FFFFFF"/>
          <w:lang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所有元注解中最重要的那个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Class级别是默认级别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64510"/>
            <wp:effectExtent l="0" t="0" r="8890" b="254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注解的解析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919730"/>
            <wp:effectExtent l="0" t="0" r="3175" b="1397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17775"/>
            <wp:effectExtent l="0" t="0" r="6350" b="1587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继承注解处理器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</w:pP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 xml:space="preserve">ToStringAnnotationProcessor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extends </w:t>
      </w: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>AbstractProcessor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monospace" w:hAnsi="monospace" w:cs="monospace"/>
          <w:color w:val="000000"/>
          <w:sz w:val="24"/>
          <w:szCs w:val="24"/>
          <w:shd w:val="clear" w:fill="FFFFFF"/>
          <w:lang w:val="en-US" w:eastAsia="zh-CN"/>
        </w:rPr>
        <w:t>通过命令行工具运行自定义的注解处理器 扫描一个包下面的所有的类，检测这些类中使用到的特定注解，通过重写方法自定义实现的方式，去实现一个实现注解效果的类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 -cp .;e:\新季度\Project\Mooc02\src\main\java\mooc\注解\zj05\rect -processor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080808"/>
          <w:sz w:val="24"/>
          <w:szCs w:val="24"/>
          <w:lang w:val="en-US" w:eastAsia="zh-CN"/>
        </w:rPr>
      </w:pP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ToStringPro 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rect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FFFFF"/>
        </w:rPr>
        <w:t>/*.java</w:t>
      </w:r>
      <w:r>
        <w:rPr>
          <w:rFonts w:hint="eastAsia" w:ascii="monospace" w:hAnsi="monospace" w:cs="monospace"/>
          <w:i/>
          <w:color w:val="8C8C8C"/>
          <w:sz w:val="24"/>
          <w:szCs w:val="24"/>
          <w:shd w:val="clear" w:fill="FFFFFF"/>
          <w:lang w:val="en-US" w:eastAsia="zh-CN"/>
        </w:rPr>
        <w:t xml:space="preserve">  未测试出效果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RUNTIME注解的实现本质</w:t>
      </w:r>
      <w:r>
        <w:drawing>
          <wp:inline distT="0" distB="0" distL="114300" distR="114300">
            <wp:extent cx="5272405" cy="2760345"/>
            <wp:effectExtent l="0" t="0" r="4445" b="19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javac java自带的编译工具   javap java自带的反编译工具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808605"/>
            <wp:effectExtent l="0" t="0" r="9525" b="1079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97810"/>
            <wp:effectExtent l="0" t="0" r="10160" b="254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605280"/>
            <wp:effectExtent l="0" t="0" r="5080" b="13970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找到class文件所在文件夹    cmd    执行  Javap -c  文件名  即可反编译（java自带）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反编译注解类得到一个接口集成了一个 注解基类 ，因为接口的属性默认都是 public static final的，所以注解的属性需要用   类型名（）; 这种类似于方法的定义方式。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351405"/>
            <wp:effectExtent l="0" t="0" r="8255" b="1079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16275"/>
            <wp:effectExtent l="0" t="0" r="5080" b="317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93645"/>
            <wp:effectExtent l="0" t="0" r="7620" b="190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在注解变成一个代理类的时候就已经有了AnnotationInvocationHandler对象，再去探究AnnotationInvocationHandler的生成代码才能知道</w:t>
      </w:r>
      <w:r>
        <w:drawing>
          <wp:inline distT="0" distB="0" distL="114300" distR="114300">
            <wp:extent cx="5271135" cy="432435"/>
            <wp:effectExtent l="0" t="0" r="5715" b="571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这二者的赋值逻辑，现在就知道  type是注解类型，memberValues是注解的字段值</w:t>
      </w:r>
      <w:r>
        <w:drawing>
          <wp:inline distT="0" distB="0" distL="114300" distR="114300">
            <wp:extent cx="5267960" cy="2427605"/>
            <wp:effectExtent l="0" t="0" r="8890" b="10795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真的很巧妙</w:t>
      </w:r>
      <w:r>
        <w:drawing>
          <wp:inline distT="0" distB="0" distL="114300" distR="114300">
            <wp:extent cx="5269230" cy="2296795"/>
            <wp:effectExtent l="0" t="0" r="7620" b="825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第七节</w:t>
      </w:r>
      <w:r>
        <w:rPr>
          <w:rFonts w:hint="eastAsia"/>
          <w:color w:val="FF0000"/>
          <w:sz w:val="36"/>
          <w:szCs w:val="36"/>
          <w:lang w:val="en-US" w:eastAsia="zh-CN"/>
        </w:rPr>
        <w:t>RUNTIME注解的实现本质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老师建议去了解 注解背后的源码，因为版本会更迭，潮流在更新，某一个插件的原理却大概率不会改变。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color w:val="FF0000"/>
          <w:sz w:val="32"/>
          <w:szCs w:val="32"/>
          <w:lang w:val="en-US" w:eastAsia="zh-CN"/>
        </w:rPr>
        <w:t>假设springboot的新版本出了一个新注解替代了一些老注解</w:t>
      </w:r>
      <w:r>
        <w:drawing>
          <wp:inline distT="0" distB="0" distL="114300" distR="114300">
            <wp:extent cx="5269865" cy="506095"/>
            <wp:effectExtent l="0" t="0" r="6985" b="825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07920"/>
            <wp:effectExtent l="0" t="0" r="6350" b="11430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学起来代价很大，尽可能明白原理，明白原理的基础上，在掌握这些注解，事半功倍.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029075" cy="428625"/>
            <wp:effectExtent l="0" t="0" r="9525" b="952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9375" cy="495300"/>
            <wp:effectExtent l="0" t="0" r="9525" b="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4275" cy="600075"/>
            <wp:effectExtent l="0" t="0" r="9525" b="9525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2775" cy="390525"/>
            <wp:effectExtent l="0" t="0" r="9525" b="952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提高了性能</w:t>
      </w:r>
      <w:r>
        <w:drawing>
          <wp:inline distT="0" distB="0" distL="114300" distR="114300">
            <wp:extent cx="3990975" cy="438150"/>
            <wp:effectExtent l="0" t="0" r="9525" b="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1500" cy="400050"/>
            <wp:effectExtent l="0" t="0" r="0" b="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3286125" cy="457200"/>
            <wp:effectExtent l="0" t="0" r="9525" b="0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10EA5C"/>
    <w:multiLevelType w:val="singleLevel"/>
    <w:tmpl w:val="9210EA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8E40149"/>
    <w:multiLevelType w:val="singleLevel"/>
    <w:tmpl w:val="A8E40149"/>
    <w:lvl w:ilvl="0" w:tentative="0">
      <w:start w:val="4"/>
      <w:numFmt w:val="chineseCounting"/>
      <w:suff w:val="space"/>
      <w:lvlText w:val="第%1节"/>
      <w:lvlJc w:val="left"/>
      <w:rPr>
        <w:rFonts w:hint="eastAsia"/>
      </w:rPr>
    </w:lvl>
  </w:abstractNum>
  <w:abstractNum w:abstractNumId="2">
    <w:nsid w:val="BC8CEFDC"/>
    <w:multiLevelType w:val="singleLevel"/>
    <w:tmpl w:val="BC8CEF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0B2C96A"/>
    <w:multiLevelType w:val="singleLevel"/>
    <w:tmpl w:val="E0B2C96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C54B9"/>
    <w:rsid w:val="005C64BB"/>
    <w:rsid w:val="005D592F"/>
    <w:rsid w:val="014F6C2C"/>
    <w:rsid w:val="01623171"/>
    <w:rsid w:val="01AC21A5"/>
    <w:rsid w:val="01BF3A55"/>
    <w:rsid w:val="02AF570D"/>
    <w:rsid w:val="0304321E"/>
    <w:rsid w:val="032A30FD"/>
    <w:rsid w:val="035010D9"/>
    <w:rsid w:val="03E731F0"/>
    <w:rsid w:val="041F0184"/>
    <w:rsid w:val="0437176A"/>
    <w:rsid w:val="045615CD"/>
    <w:rsid w:val="045D53F6"/>
    <w:rsid w:val="0526446C"/>
    <w:rsid w:val="05B80B3E"/>
    <w:rsid w:val="070E54C4"/>
    <w:rsid w:val="073D39C7"/>
    <w:rsid w:val="07D0570B"/>
    <w:rsid w:val="083372FE"/>
    <w:rsid w:val="083815C2"/>
    <w:rsid w:val="08396761"/>
    <w:rsid w:val="0855748F"/>
    <w:rsid w:val="08C2315A"/>
    <w:rsid w:val="095C2422"/>
    <w:rsid w:val="09646D0D"/>
    <w:rsid w:val="098D1874"/>
    <w:rsid w:val="0A040C69"/>
    <w:rsid w:val="0A4D1F44"/>
    <w:rsid w:val="0AF2192E"/>
    <w:rsid w:val="0B0F5602"/>
    <w:rsid w:val="0B370D50"/>
    <w:rsid w:val="0B93183B"/>
    <w:rsid w:val="0BED0FB7"/>
    <w:rsid w:val="0C807B63"/>
    <w:rsid w:val="0CB15B27"/>
    <w:rsid w:val="0D5542C5"/>
    <w:rsid w:val="0D7C6755"/>
    <w:rsid w:val="0DF679C4"/>
    <w:rsid w:val="0E4E417C"/>
    <w:rsid w:val="0E5F02B8"/>
    <w:rsid w:val="0E962EE2"/>
    <w:rsid w:val="0F13521E"/>
    <w:rsid w:val="0FE74176"/>
    <w:rsid w:val="1022260F"/>
    <w:rsid w:val="109F34E7"/>
    <w:rsid w:val="10A16A7E"/>
    <w:rsid w:val="10D50236"/>
    <w:rsid w:val="10E60525"/>
    <w:rsid w:val="11435A76"/>
    <w:rsid w:val="1146695F"/>
    <w:rsid w:val="115E6D9C"/>
    <w:rsid w:val="13252AEE"/>
    <w:rsid w:val="137717E8"/>
    <w:rsid w:val="13910B3E"/>
    <w:rsid w:val="139D77BD"/>
    <w:rsid w:val="13C464F4"/>
    <w:rsid w:val="14045CBC"/>
    <w:rsid w:val="14310379"/>
    <w:rsid w:val="14AF562C"/>
    <w:rsid w:val="14C24BE1"/>
    <w:rsid w:val="14F976A0"/>
    <w:rsid w:val="15086493"/>
    <w:rsid w:val="15167CA0"/>
    <w:rsid w:val="15286005"/>
    <w:rsid w:val="154C4CFA"/>
    <w:rsid w:val="15675582"/>
    <w:rsid w:val="15A52629"/>
    <w:rsid w:val="15EA16E8"/>
    <w:rsid w:val="16743EE4"/>
    <w:rsid w:val="16D2540B"/>
    <w:rsid w:val="16DB4161"/>
    <w:rsid w:val="16F974F0"/>
    <w:rsid w:val="1739261C"/>
    <w:rsid w:val="18AE7220"/>
    <w:rsid w:val="18DF21E7"/>
    <w:rsid w:val="19980FC3"/>
    <w:rsid w:val="19AC65A0"/>
    <w:rsid w:val="19BA67FD"/>
    <w:rsid w:val="19C407EB"/>
    <w:rsid w:val="1A47231B"/>
    <w:rsid w:val="1A5177C2"/>
    <w:rsid w:val="1AA21E42"/>
    <w:rsid w:val="1ADA23CB"/>
    <w:rsid w:val="1B0753EC"/>
    <w:rsid w:val="1B296110"/>
    <w:rsid w:val="1B430C27"/>
    <w:rsid w:val="1B771093"/>
    <w:rsid w:val="1B906CD9"/>
    <w:rsid w:val="1C337D46"/>
    <w:rsid w:val="1C3B4763"/>
    <w:rsid w:val="1C6B485D"/>
    <w:rsid w:val="1E2169FB"/>
    <w:rsid w:val="1E6772E2"/>
    <w:rsid w:val="1ECB218E"/>
    <w:rsid w:val="1F0F6CAE"/>
    <w:rsid w:val="1FCD3714"/>
    <w:rsid w:val="202E5E9A"/>
    <w:rsid w:val="20573EC7"/>
    <w:rsid w:val="20951574"/>
    <w:rsid w:val="20A55C50"/>
    <w:rsid w:val="20BE783D"/>
    <w:rsid w:val="20FB7AE4"/>
    <w:rsid w:val="21025D60"/>
    <w:rsid w:val="21AD3EF6"/>
    <w:rsid w:val="22032263"/>
    <w:rsid w:val="22516376"/>
    <w:rsid w:val="227F035C"/>
    <w:rsid w:val="22BB7960"/>
    <w:rsid w:val="22D12547"/>
    <w:rsid w:val="245D60F8"/>
    <w:rsid w:val="245E15A2"/>
    <w:rsid w:val="24610E4E"/>
    <w:rsid w:val="247B0192"/>
    <w:rsid w:val="24BD36FA"/>
    <w:rsid w:val="256B3618"/>
    <w:rsid w:val="256C6FBC"/>
    <w:rsid w:val="25A16FC1"/>
    <w:rsid w:val="265464B0"/>
    <w:rsid w:val="26A6756D"/>
    <w:rsid w:val="26CD7631"/>
    <w:rsid w:val="26DC5196"/>
    <w:rsid w:val="26EA5D52"/>
    <w:rsid w:val="27840092"/>
    <w:rsid w:val="278B1ABA"/>
    <w:rsid w:val="27915800"/>
    <w:rsid w:val="279346A3"/>
    <w:rsid w:val="27A039FB"/>
    <w:rsid w:val="27FA2273"/>
    <w:rsid w:val="2820015B"/>
    <w:rsid w:val="287A369B"/>
    <w:rsid w:val="29672683"/>
    <w:rsid w:val="29746805"/>
    <w:rsid w:val="2ACB633D"/>
    <w:rsid w:val="2AD6174F"/>
    <w:rsid w:val="2AD829FA"/>
    <w:rsid w:val="2AEE0536"/>
    <w:rsid w:val="2B1C442E"/>
    <w:rsid w:val="2B8C6B56"/>
    <w:rsid w:val="2BF10A86"/>
    <w:rsid w:val="2BF56460"/>
    <w:rsid w:val="2C1F4D5A"/>
    <w:rsid w:val="2C5D1719"/>
    <w:rsid w:val="2CD63A06"/>
    <w:rsid w:val="2D8224C4"/>
    <w:rsid w:val="2DC03EBC"/>
    <w:rsid w:val="2E023C28"/>
    <w:rsid w:val="2E1540CC"/>
    <w:rsid w:val="2EAA331C"/>
    <w:rsid w:val="2EC23444"/>
    <w:rsid w:val="2ED360AB"/>
    <w:rsid w:val="2EF4089F"/>
    <w:rsid w:val="2F3433C5"/>
    <w:rsid w:val="2F640910"/>
    <w:rsid w:val="2F6920B6"/>
    <w:rsid w:val="30090E4F"/>
    <w:rsid w:val="302B5712"/>
    <w:rsid w:val="30EC10F2"/>
    <w:rsid w:val="31140BE9"/>
    <w:rsid w:val="31B56914"/>
    <w:rsid w:val="31C671EB"/>
    <w:rsid w:val="31CF3599"/>
    <w:rsid w:val="32C1628B"/>
    <w:rsid w:val="33C52B1A"/>
    <w:rsid w:val="342135B7"/>
    <w:rsid w:val="347C5533"/>
    <w:rsid w:val="348C25C4"/>
    <w:rsid w:val="35D6337B"/>
    <w:rsid w:val="35F37328"/>
    <w:rsid w:val="36177ABB"/>
    <w:rsid w:val="363903A5"/>
    <w:rsid w:val="367C49B6"/>
    <w:rsid w:val="374B5246"/>
    <w:rsid w:val="3759113C"/>
    <w:rsid w:val="375E18A5"/>
    <w:rsid w:val="376930DA"/>
    <w:rsid w:val="37A65373"/>
    <w:rsid w:val="37DB160B"/>
    <w:rsid w:val="387178F1"/>
    <w:rsid w:val="38F7655C"/>
    <w:rsid w:val="39CD34B7"/>
    <w:rsid w:val="3ACF2268"/>
    <w:rsid w:val="3B0976CB"/>
    <w:rsid w:val="3B7416FB"/>
    <w:rsid w:val="3B8124BE"/>
    <w:rsid w:val="3BED3E5A"/>
    <w:rsid w:val="3C465BD0"/>
    <w:rsid w:val="3C545CEE"/>
    <w:rsid w:val="3C71150E"/>
    <w:rsid w:val="3D1B4A89"/>
    <w:rsid w:val="3D747E11"/>
    <w:rsid w:val="3D823B16"/>
    <w:rsid w:val="3D896D1B"/>
    <w:rsid w:val="3D9E572B"/>
    <w:rsid w:val="3E46312D"/>
    <w:rsid w:val="3E8C13CC"/>
    <w:rsid w:val="3F5B5A13"/>
    <w:rsid w:val="3F7F5D50"/>
    <w:rsid w:val="3FA24986"/>
    <w:rsid w:val="40743630"/>
    <w:rsid w:val="41187CAD"/>
    <w:rsid w:val="41476311"/>
    <w:rsid w:val="417D6083"/>
    <w:rsid w:val="418639E8"/>
    <w:rsid w:val="421B5A0B"/>
    <w:rsid w:val="422E3BA2"/>
    <w:rsid w:val="42CE2922"/>
    <w:rsid w:val="432D5DA5"/>
    <w:rsid w:val="435D048A"/>
    <w:rsid w:val="44B827F6"/>
    <w:rsid w:val="45355F89"/>
    <w:rsid w:val="47B0113A"/>
    <w:rsid w:val="47FE4101"/>
    <w:rsid w:val="48261D88"/>
    <w:rsid w:val="494B6D6A"/>
    <w:rsid w:val="49807D25"/>
    <w:rsid w:val="49D067B6"/>
    <w:rsid w:val="49EF6581"/>
    <w:rsid w:val="4A4E42D4"/>
    <w:rsid w:val="4C4706F8"/>
    <w:rsid w:val="4CF8285A"/>
    <w:rsid w:val="4DCD4698"/>
    <w:rsid w:val="4DF36A5A"/>
    <w:rsid w:val="4E1D1C59"/>
    <w:rsid w:val="4E303805"/>
    <w:rsid w:val="4E367728"/>
    <w:rsid w:val="4E5A0FD8"/>
    <w:rsid w:val="4F4A3FE1"/>
    <w:rsid w:val="501D0A77"/>
    <w:rsid w:val="50AB1BC0"/>
    <w:rsid w:val="50E953E7"/>
    <w:rsid w:val="50EA1266"/>
    <w:rsid w:val="51426523"/>
    <w:rsid w:val="516D304A"/>
    <w:rsid w:val="52215BC1"/>
    <w:rsid w:val="52460636"/>
    <w:rsid w:val="531042DF"/>
    <w:rsid w:val="536452E6"/>
    <w:rsid w:val="53AF71EE"/>
    <w:rsid w:val="540A7618"/>
    <w:rsid w:val="54A66BA1"/>
    <w:rsid w:val="556D6699"/>
    <w:rsid w:val="55A5623C"/>
    <w:rsid w:val="55AD248E"/>
    <w:rsid w:val="55BF27EB"/>
    <w:rsid w:val="55C56869"/>
    <w:rsid w:val="55E469E9"/>
    <w:rsid w:val="5668689C"/>
    <w:rsid w:val="56B339B3"/>
    <w:rsid w:val="56CA47D5"/>
    <w:rsid w:val="56D77A12"/>
    <w:rsid w:val="57363643"/>
    <w:rsid w:val="579651F0"/>
    <w:rsid w:val="579E5B95"/>
    <w:rsid w:val="57D81C8F"/>
    <w:rsid w:val="583C0A51"/>
    <w:rsid w:val="58657966"/>
    <w:rsid w:val="58A30DEC"/>
    <w:rsid w:val="58AB2C70"/>
    <w:rsid w:val="58DA2ACD"/>
    <w:rsid w:val="591113A1"/>
    <w:rsid w:val="594F2A23"/>
    <w:rsid w:val="598F4F9B"/>
    <w:rsid w:val="5ACA76A4"/>
    <w:rsid w:val="5B0551FE"/>
    <w:rsid w:val="5B285778"/>
    <w:rsid w:val="5BFC6E8C"/>
    <w:rsid w:val="5C254551"/>
    <w:rsid w:val="5C353BB3"/>
    <w:rsid w:val="5CD55551"/>
    <w:rsid w:val="5CF8759D"/>
    <w:rsid w:val="5E9D309F"/>
    <w:rsid w:val="5F345D3A"/>
    <w:rsid w:val="614337AE"/>
    <w:rsid w:val="61AD2C54"/>
    <w:rsid w:val="62854A60"/>
    <w:rsid w:val="632D4D39"/>
    <w:rsid w:val="63D6643E"/>
    <w:rsid w:val="63D75013"/>
    <w:rsid w:val="645306E5"/>
    <w:rsid w:val="64813DC0"/>
    <w:rsid w:val="64E63C95"/>
    <w:rsid w:val="650923F0"/>
    <w:rsid w:val="651D7F25"/>
    <w:rsid w:val="65225D08"/>
    <w:rsid w:val="655C3C65"/>
    <w:rsid w:val="65EF2A4F"/>
    <w:rsid w:val="65F94D76"/>
    <w:rsid w:val="665172D1"/>
    <w:rsid w:val="67A51A2C"/>
    <w:rsid w:val="67FF35A1"/>
    <w:rsid w:val="686F1C97"/>
    <w:rsid w:val="68E2748A"/>
    <w:rsid w:val="69DD332C"/>
    <w:rsid w:val="6A7804B1"/>
    <w:rsid w:val="6A935E6F"/>
    <w:rsid w:val="6ACB47C1"/>
    <w:rsid w:val="6B52274F"/>
    <w:rsid w:val="6C4131EB"/>
    <w:rsid w:val="6C8F1218"/>
    <w:rsid w:val="6CC97CAF"/>
    <w:rsid w:val="6CF128EF"/>
    <w:rsid w:val="6D343A80"/>
    <w:rsid w:val="6D7C4DB9"/>
    <w:rsid w:val="6E295275"/>
    <w:rsid w:val="6E496A10"/>
    <w:rsid w:val="6E5D6A64"/>
    <w:rsid w:val="6F114A1A"/>
    <w:rsid w:val="6F8C60A1"/>
    <w:rsid w:val="6FA80BA3"/>
    <w:rsid w:val="71646C54"/>
    <w:rsid w:val="72B52D01"/>
    <w:rsid w:val="73927E7D"/>
    <w:rsid w:val="73D62024"/>
    <w:rsid w:val="73FF660F"/>
    <w:rsid w:val="74277A90"/>
    <w:rsid w:val="748959EE"/>
    <w:rsid w:val="74B959F4"/>
    <w:rsid w:val="74FD5037"/>
    <w:rsid w:val="756F37A2"/>
    <w:rsid w:val="759E7D71"/>
    <w:rsid w:val="75BC5895"/>
    <w:rsid w:val="76823B9A"/>
    <w:rsid w:val="768A4453"/>
    <w:rsid w:val="77076771"/>
    <w:rsid w:val="77654197"/>
    <w:rsid w:val="7777469A"/>
    <w:rsid w:val="77B92DAF"/>
    <w:rsid w:val="77C76DB3"/>
    <w:rsid w:val="785366FB"/>
    <w:rsid w:val="787D06DC"/>
    <w:rsid w:val="78DA6737"/>
    <w:rsid w:val="795F3656"/>
    <w:rsid w:val="79CB2F9E"/>
    <w:rsid w:val="7A2742E0"/>
    <w:rsid w:val="7A2E7AC1"/>
    <w:rsid w:val="7A34065B"/>
    <w:rsid w:val="7A921930"/>
    <w:rsid w:val="7ACC7372"/>
    <w:rsid w:val="7B5D1845"/>
    <w:rsid w:val="7BF43915"/>
    <w:rsid w:val="7C624D1E"/>
    <w:rsid w:val="7C9656C4"/>
    <w:rsid w:val="7D0978C3"/>
    <w:rsid w:val="7DF65CA2"/>
    <w:rsid w:val="7EAF6E4D"/>
    <w:rsid w:val="7EB450F9"/>
    <w:rsid w:val="7EE43E05"/>
    <w:rsid w:val="7F9A1935"/>
    <w:rsid w:val="7FC47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customXml" Target="../customXml/item1.xml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Maven"/>
    </customSectPr>
    <customSectPr>
      <sectNamePr val="单元测试和JUnit"/>
    </customSectPr>
    <customSectPr>
      <sectNamePr val="高级文本处理"/>
    </customSectPr>
    <customSectPr>
      <sectNamePr val="Java语法糖（高阶01）"/>
    </customSectPr>
    <customSectPr>
      <sectNamePr val="Java多线程和并发编程"/>
    </customSectPr>
    <customSectPr>
      <sectNamePr val="Java多线程和并发编程（续）"/>
    </customSectPr>
    <customSectPr>
      <sectNamePr val="高级文件处理"/>
    </customSectPr>
    <customSectPr>
      <sectNamePr val="注解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k1326</dc:creator>
  <cp:lastModifiedBy>了</cp:lastModifiedBy>
  <dcterms:modified xsi:type="dcterms:W3CDTF">2021-01-06T09:07:59Z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